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Tretekstu"/>
        <w:spacing w:before="0" w:after="140"/>
        <w:rPr>
          <w:rStyle w:val="Mocnewyrnione"/>
          <w:rFonts w:ascii="Times New Roman" w:hAnsi="Times New Roman" w:eastAsia="Times New Roman" w:cs="Times New Roman"/>
          <w:sz w:val="24"/>
          <w:szCs w:val="24"/>
          <w:lang w:eastAsia="pl-PL"/>
        </w:rPr>
      </w:pPr>
      <w:r>
        <w:rPr/>
      </w:r>
    </w:p>
    <w:sectPr>
      <w:headerReference w:type="default" r:id="rId2"/>
      <w:type w:val="nextPage"/>
      <w:pgSz w:w="11906" w:h="16838"/>
      <w:pgMar w:left="1417" w:right="1417" w:header="1417" w:top="1969" w:footer="0" w:bottom="1417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erif">
    <w:altName w:val="Times New Roman"/>
    <w:charset w:val="ee"/>
    <w:family w:val="swiss"/>
    <w:pitch w:val="variable"/>
  </w:font>
  <w:font w:name="OpenSymbol">
    <w:altName w:val="Arial Unicode MS"/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Times New Roman">
    <w:charset w:val="ee"/>
    <w:family w:val="roman"/>
    <w:pitch w:val="variable"/>
  </w:font>
  <w:font w:name="Times New Roman">
    <w:charset w:val="01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Tretekstu"/>
      <w:suppressLineNumbers/>
      <w:spacing w:before="0" w:after="160"/>
      <w:jc w:val="both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 xml:space="preserve">Przedstawiamy Państwu poradnik „Osobisty plan awaryjny” przygotowany </w:t>
    </w:r>
    <w:r>
      <w:rPr>
        <w:rFonts w:ascii="Times New Roman" w:hAnsi="Times New Roman"/>
        <w:sz w:val="24"/>
        <w:szCs w:val="24"/>
      </w:rPr>
      <w:t xml:space="preserve">przez ekspertów z </w:t>
    </w:r>
    <w:r>
      <w:rPr>
        <w:rFonts w:ascii="Times New Roman" w:hAnsi="Times New Roman"/>
        <w:sz w:val="24"/>
        <w:szCs w:val="24"/>
      </w:rPr>
      <w:t>Centrum Praw Kobiet, Fundacji Feminoteka, Ogólnopolskiego Pogotowia Dla Ofiar Przemocy w Rodzinie „Niebieska Linia” IPZ.</w:t>
    </w:r>
  </w:p>
  <w:p>
    <w:pPr>
      <w:pStyle w:val="Tretekstu"/>
      <w:jc w:val="both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Publikacja zawiera praktyczne porady dla osób zagrożonych przemocą i użyteczne dane teleadresowe, które pomogę tym osobom zwiększyć swoje bezpieczeństwo i zniwelować potencjalne ryzyko.</w:t>
    </w:r>
  </w:p>
  <w:p>
    <w:pPr>
      <w:pStyle w:val="Gwka"/>
      <w:suppressLineNumbers/>
      <w:spacing w:before="0" w:after="160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Nagwek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2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pl-PL" w:eastAsia="" w:bidi="ar-SA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Arial" w:asciiTheme="minorHAnsi" w:cstheme="minorBidi" w:eastAsiaTheme="minorHAnsi" w:hAnsiTheme="minorHAnsi"/>
        <w:szCs w:val="22"/>
        <w:lang w:val="pl-PL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Arial" w:asciiTheme="minorHAnsi" w:cstheme="minorBidi" w:eastAsiaTheme="minorHAnsi" w:hAnsiTheme="minorHAnsi"/>
      <w:color w:val="auto"/>
      <w:kern w:val="0"/>
      <w:sz w:val="22"/>
      <w:szCs w:val="22"/>
      <w:lang w:val="pl-PL" w:eastAsia="en-US" w:bidi="ar-SA"/>
    </w:rPr>
  </w:style>
  <w:style w:type="paragraph" w:styleId="Nagwek1">
    <w:name w:val="Heading 1"/>
    <w:basedOn w:val="Nagwek"/>
    <w:next w:val="Tretekstu"/>
    <w:qFormat/>
    <w:pPr>
      <w:numPr>
        <w:ilvl w:val="0"/>
        <w:numId w:val="1"/>
      </w:numPr>
      <w:spacing w:before="240" w:after="120"/>
      <w:outlineLvl w:val="0"/>
    </w:pPr>
    <w:rPr>
      <w:rFonts w:ascii="Liberation Serif" w:hAnsi="Liberation Serif" w:eastAsia="Segoe UI" w:cs="Tahoma"/>
      <w:b/>
      <w:bCs/>
      <w:sz w:val="48"/>
      <w:szCs w:val="48"/>
    </w:rPr>
  </w:style>
  <w:style w:type="character" w:styleId="DefaultParagraphFont" w:default="1">
    <w:name w:val="Default Paragraph Font"/>
    <w:uiPriority w:val="1"/>
    <w:unhideWhenUsed/>
    <w:qFormat/>
    <w:rPr/>
  </w:style>
  <w:style w:type="character" w:styleId="Czeinternetowe">
    <w:name w:val="Łącze internetowe"/>
    <w:basedOn w:val="DefaultParagraphFont"/>
    <w:uiPriority w:val="99"/>
    <w:unhideWhenUsed/>
    <w:rsid w:val="002c37b6"/>
    <w:rPr>
      <w:color w:val="0563C1" w:themeColor="hyperlink"/>
      <w:u w:val="single"/>
    </w:rPr>
  </w:style>
  <w:style w:type="character" w:styleId="Mocnewyrnione">
    <w:name w:val="Mocne wyróżnione"/>
    <w:qFormat/>
    <w:rPr>
      <w:b/>
      <w:bCs/>
    </w:rPr>
  </w:style>
  <w:style w:type="character" w:styleId="Znakiwypunktowania">
    <w:name w:val="Znaki wypunktowania"/>
    <w:qFormat/>
    <w:rPr>
      <w:rFonts w:ascii="OpenSymbol" w:hAnsi="OpenSymbol" w:eastAsia="OpenSymbol" w:cs="OpenSymbol"/>
    </w:rPr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Lucida Sans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Lucida Sans"/>
    </w:rPr>
  </w:style>
  <w:style w:type="paragraph" w:styleId="Gwkaistopka">
    <w:name w:val="Główka i stopka"/>
    <w:basedOn w:val="Normal"/>
    <w:qFormat/>
    <w:pPr>
      <w:suppressLineNumbers/>
      <w:tabs>
        <w:tab w:val="clear" w:pos="708"/>
        <w:tab w:val="center" w:pos="4536" w:leader="none"/>
        <w:tab w:val="right" w:pos="9072" w:leader="none"/>
      </w:tabs>
    </w:pPr>
    <w:rPr/>
  </w:style>
  <w:style w:type="paragraph" w:styleId="Gwka">
    <w:name w:val="Header"/>
    <w:basedOn w:val="Gwkaistopka"/>
    <w:pPr>
      <w:suppressLineNumbers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Application>LibreOffice/6.4.3.2$Windows_X86_64 LibreOffice_project/747b5d0ebf89f41c860ec2a39efd7cb15b54f2d8</Application>
  <Pages>1</Pages>
  <Words>48</Words>
  <Characters>346</Characters>
  <CharactersWithSpaces>392</CharactersWithSpaces>
  <Paragraphs>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2021-06-16T12:46:00Z</dcterms:created>
  <dc:creator>Asia</dc:creator>
  <dc:description/>
  <dc:language>pl-PL</dc:language>
  <cp:lastModifiedBy/>
  <dcterms:modified xsi:type="dcterms:W3CDTF">2021-06-17T11:15:23Z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