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A82" w:rsidRPr="00611A82" w:rsidRDefault="00611A82" w:rsidP="00611A82">
      <w:pPr>
        <w:rPr>
          <w:sz w:val="20"/>
          <w:szCs w:val="20"/>
        </w:rPr>
      </w:pPr>
      <w:r>
        <w:rPr>
          <w:sz w:val="20"/>
          <w:szCs w:val="20"/>
        </w:rPr>
        <w:t>w</w:t>
      </w:r>
      <w:r w:rsidR="00C40B25">
        <w:rPr>
          <w:sz w:val="20"/>
          <w:szCs w:val="20"/>
        </w:rPr>
        <w:t>ersja 1/2022</w:t>
      </w:r>
    </w:p>
    <w:p w:rsidR="00047112" w:rsidRDefault="00537578" w:rsidP="00537578">
      <w:pPr>
        <w:jc w:val="center"/>
        <w:rPr>
          <w:b/>
          <w:sz w:val="24"/>
          <w:szCs w:val="20"/>
        </w:rPr>
      </w:pPr>
      <w:r w:rsidRPr="005733A6">
        <w:rPr>
          <w:b/>
          <w:sz w:val="24"/>
          <w:szCs w:val="20"/>
        </w:rPr>
        <w:t>KLAUZULA INFORMACYJNA</w:t>
      </w:r>
    </w:p>
    <w:p w:rsidR="00611A82" w:rsidRDefault="00382D13" w:rsidP="00CB53E3">
      <w:pPr>
        <w:rPr>
          <w:b/>
          <w:sz w:val="24"/>
          <w:szCs w:val="20"/>
        </w:rPr>
      </w:pPr>
      <w:r>
        <w:rPr>
          <w:b/>
          <w:sz w:val="24"/>
          <w:szCs w:val="20"/>
        </w:rPr>
        <w:t>–</w:t>
      </w:r>
      <w:r w:rsidR="00537578" w:rsidRPr="005733A6">
        <w:rPr>
          <w:b/>
          <w:sz w:val="24"/>
          <w:szCs w:val="20"/>
        </w:rPr>
        <w:t xml:space="preserve"> </w:t>
      </w:r>
      <w:r>
        <w:rPr>
          <w:b/>
          <w:sz w:val="24"/>
          <w:szCs w:val="20"/>
        </w:rPr>
        <w:t>„</w:t>
      </w:r>
      <w:r w:rsidR="00C40B25">
        <w:rPr>
          <w:b/>
          <w:sz w:val="24"/>
          <w:szCs w:val="20"/>
        </w:rPr>
        <w:t xml:space="preserve">dodatek </w:t>
      </w:r>
      <w:r w:rsidR="00047112" w:rsidRPr="00047112">
        <w:rPr>
          <w:b/>
          <w:sz w:val="24"/>
          <w:szCs w:val="20"/>
        </w:rPr>
        <w:t>dla gospodarstw domowych</w:t>
      </w:r>
      <w:r w:rsidR="00047112">
        <w:rPr>
          <w:b/>
          <w:sz w:val="24"/>
          <w:szCs w:val="20"/>
        </w:rPr>
        <w:t xml:space="preserve"> </w:t>
      </w:r>
      <w:r w:rsidR="00CB53E3" w:rsidRPr="00CB53E3">
        <w:rPr>
          <w:b/>
          <w:sz w:val="25"/>
          <w:szCs w:val="25"/>
        </w:rPr>
        <w:t>z tytułu wykorzystywania niektórych źródeł ciepła</w:t>
      </w:r>
      <w:r w:rsidR="00CB7B71">
        <w:rPr>
          <w:b/>
          <w:sz w:val="24"/>
          <w:szCs w:val="20"/>
        </w:rPr>
        <w:t>”</w:t>
      </w:r>
    </w:p>
    <w:p w:rsidR="00611A82" w:rsidRDefault="00611A82" w:rsidP="00537578">
      <w:pPr>
        <w:spacing w:after="0" w:line="240" w:lineRule="auto"/>
        <w:jc w:val="both"/>
      </w:pPr>
    </w:p>
    <w:p w:rsidR="00537578" w:rsidRPr="005733A6" w:rsidRDefault="00537578" w:rsidP="00537578">
      <w:pPr>
        <w:spacing w:after="0" w:line="240" w:lineRule="auto"/>
        <w:jc w:val="both"/>
      </w:pPr>
      <w:r w:rsidRPr="005733A6">
        <w:t>Na podstawie art. 13 ust. 1 i 2 RODO z 27 kwietnia 2016 r. informuje, że:</w:t>
      </w:r>
    </w:p>
    <w:p w:rsidR="00537578" w:rsidRDefault="00537578" w:rsidP="00537578">
      <w:pPr>
        <w:pStyle w:val="Akapitzlist"/>
        <w:suppressAutoHyphens/>
        <w:spacing w:after="0" w:line="276" w:lineRule="auto"/>
        <w:jc w:val="both"/>
      </w:pPr>
    </w:p>
    <w:p w:rsidR="00382D13" w:rsidRPr="00382D13" w:rsidRDefault="00537578" w:rsidP="00483B5E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 w:rsidRPr="005733A6">
        <w:t xml:space="preserve">Administratorem danych jest </w:t>
      </w:r>
      <w:r w:rsidR="00382D13">
        <w:rPr>
          <w:b/>
          <w:bCs/>
        </w:rPr>
        <w:t>Gminny Ośrodek Pomocy Społecznej w Chmielnie</w:t>
      </w:r>
      <w:r w:rsidR="00483B5E">
        <w:rPr>
          <w:b/>
          <w:bCs/>
        </w:rPr>
        <w:t xml:space="preserve"> </w:t>
      </w:r>
      <w:r w:rsidR="00C40B25">
        <w:rPr>
          <w:bCs/>
        </w:rPr>
        <w:t>z siedzibą w </w:t>
      </w:r>
      <w:r w:rsidR="00382D13">
        <w:rPr>
          <w:bCs/>
        </w:rPr>
        <w:t>Chmielnie</w:t>
      </w:r>
      <w:r w:rsidR="00483B5E" w:rsidRPr="00483B5E">
        <w:rPr>
          <w:bCs/>
        </w:rPr>
        <w:t>,</w:t>
      </w:r>
      <w:r w:rsidR="00382D13">
        <w:rPr>
          <w:bCs/>
        </w:rPr>
        <w:t xml:space="preserve"> ul. Gryfa Pomorskiego </w:t>
      </w:r>
      <w:r w:rsidR="009C218B">
        <w:rPr>
          <w:bCs/>
        </w:rPr>
        <w:t>33</w:t>
      </w:r>
      <w:r w:rsidR="00382D13">
        <w:rPr>
          <w:bCs/>
        </w:rPr>
        <w:t>, 83-333 Chmielno.</w:t>
      </w:r>
    </w:p>
    <w:p w:rsidR="00382D13" w:rsidRPr="00C40B25" w:rsidRDefault="00537578" w:rsidP="00C40B25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  <w:rPr>
          <w:rStyle w:val="Hipercze"/>
          <w:color w:val="auto"/>
          <w:u w:val="none"/>
        </w:rPr>
      </w:pPr>
      <w:r w:rsidRPr="00C40B25">
        <w:t>Administrator danych wyznaczył Inspektora Ochrony Dany</w:t>
      </w:r>
      <w:r w:rsidR="00382D13" w:rsidRPr="00C40B25">
        <w:t xml:space="preserve">ch. W celu skontaktowania się </w:t>
      </w:r>
      <w:r w:rsidRPr="00C40B25">
        <w:t>z Inspektorem Ochrony Danych należy wysłać wiadomość</w:t>
      </w:r>
      <w:r w:rsidR="00483B5E" w:rsidRPr="00C40B25">
        <w:t xml:space="preserve"> na adres</w:t>
      </w:r>
      <w:r w:rsidR="00C40B25" w:rsidRPr="00C40B25">
        <w:t xml:space="preserve"> pocztowy: e</w:t>
      </w:r>
      <w:r w:rsidR="00483B5E" w:rsidRPr="00C40B25">
        <w:t>mail:</w:t>
      </w:r>
      <w:r w:rsidR="00C40B25" w:rsidRPr="00C40B25">
        <w:t> </w:t>
      </w:r>
      <w:r w:rsidR="00382D13" w:rsidRPr="00C40B25">
        <w:rPr>
          <w:rStyle w:val="Hipercze"/>
          <w:color w:val="auto"/>
          <w:u w:val="none"/>
        </w:rPr>
        <w:t>ochronadanych.gopschmielno@gmail.com</w:t>
      </w:r>
    </w:p>
    <w:p w:rsidR="00177F92" w:rsidRPr="007E4694" w:rsidRDefault="00537578" w:rsidP="007E4694">
      <w:pPr>
        <w:pStyle w:val="Akapitzlist"/>
        <w:numPr>
          <w:ilvl w:val="0"/>
          <w:numId w:val="1"/>
        </w:numPr>
        <w:jc w:val="both"/>
        <w:rPr>
          <w:rFonts w:eastAsia="Times New Roman" w:cs="Calibri"/>
          <w:color w:val="000000"/>
          <w:lang w:eastAsia="pl-PL"/>
        </w:rPr>
      </w:pPr>
      <w:r w:rsidRPr="005733A6">
        <w:t xml:space="preserve">Dane osobowe przetwarzane </w:t>
      </w:r>
      <w:r w:rsidRPr="00047112">
        <w:rPr>
          <w:rFonts w:eastAsia="Times New Roman" w:cs="Calibri"/>
          <w:color w:val="000000"/>
          <w:lang w:eastAsia="pl-PL"/>
        </w:rPr>
        <w:t xml:space="preserve">będą w celu </w:t>
      </w:r>
      <w:r w:rsidR="00C40B25">
        <w:rPr>
          <w:rFonts w:eastAsia="Times New Roman" w:cs="Calibri"/>
          <w:color w:val="000000"/>
          <w:lang w:eastAsia="pl-PL"/>
        </w:rPr>
        <w:t xml:space="preserve">udzielenia dodatku </w:t>
      </w:r>
      <w:r w:rsidR="00047112" w:rsidRPr="00047112">
        <w:rPr>
          <w:rFonts w:eastAsia="Times New Roman" w:cs="Calibri"/>
          <w:color w:val="000000"/>
          <w:lang w:eastAsia="pl-PL"/>
        </w:rPr>
        <w:t>dla gospodarstw domowych oraz podmiotów wrażliwych</w:t>
      </w:r>
      <w:r w:rsidR="007E4694">
        <w:rPr>
          <w:rFonts w:eastAsia="Times New Roman" w:cs="Calibri"/>
          <w:color w:val="000000"/>
          <w:lang w:eastAsia="pl-PL"/>
        </w:rPr>
        <w:t>.</w:t>
      </w:r>
    </w:p>
    <w:p w:rsidR="00E501EF" w:rsidRDefault="00E501EF" w:rsidP="00E501EF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Dane osobowe wymagane przez przepis prawa przetwarzane są na podstawie:</w:t>
      </w:r>
    </w:p>
    <w:p w:rsidR="00B83520" w:rsidRDefault="007E4694" w:rsidP="007E4694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7E4694">
        <w:rPr>
          <w:rFonts w:eastAsia="Times New Roman" w:cs="Calibri"/>
          <w:b/>
          <w:bCs/>
          <w:color w:val="000000"/>
          <w:lang w:eastAsia="pl-PL"/>
        </w:rPr>
        <w:t xml:space="preserve">Art. 6 ust. 1 lit. c  RODO - </w:t>
      </w:r>
      <w:r w:rsidRPr="007E4694">
        <w:rPr>
          <w:rFonts w:eastAsia="Times New Roman" w:cs="Calibri"/>
          <w:color w:val="000000"/>
          <w:lang w:eastAsia="pl-PL"/>
        </w:rPr>
        <w:t xml:space="preserve">realizacja obowiązku prawnego, ciążącego  na Administratorze wynikającego z </w:t>
      </w:r>
    </w:p>
    <w:p w:rsidR="00047112" w:rsidRDefault="00047112" w:rsidP="00047112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 xml:space="preserve">ustawy </w:t>
      </w:r>
      <w:r>
        <w:rPr>
          <w:rFonts w:eastAsia="Times New Roman" w:cs="Calibri"/>
          <w:color w:val="000000"/>
          <w:lang w:eastAsia="pl-PL"/>
        </w:rPr>
        <w:t xml:space="preserve">z </w:t>
      </w:r>
      <w:r w:rsidRPr="00047112">
        <w:rPr>
          <w:rFonts w:eastAsia="Times New Roman" w:cs="Calibri"/>
          <w:color w:val="000000"/>
          <w:lang w:eastAsia="pl-PL"/>
        </w:rPr>
        <w:t>dnia 15września 2022r.o szczególnych rozwiązaniach w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zakresie niektórych źródeł ciepła w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związku z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sytuacją na rynku paliw</w:t>
      </w:r>
      <w:r>
        <w:rPr>
          <w:rFonts w:eastAsia="Times New Roman" w:cs="Calibri"/>
          <w:color w:val="000000"/>
          <w:lang w:eastAsia="pl-PL"/>
        </w:rPr>
        <w:t>;</w:t>
      </w:r>
    </w:p>
    <w:p w:rsidR="009C218B" w:rsidRDefault="009C218B" w:rsidP="009C218B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>ustawy z dnia 5 sierpnia 2022 r.</w:t>
      </w:r>
      <w:bookmarkStart w:id="0" w:name="_Hlk103951340"/>
      <w:r w:rsidRPr="009C218B">
        <w:rPr>
          <w:rFonts w:eastAsia="Times New Roman" w:cs="Calibri"/>
          <w:color w:val="000000"/>
          <w:lang w:eastAsia="pl-PL"/>
        </w:rPr>
        <w:t xml:space="preserve"> o </w:t>
      </w:r>
      <w:bookmarkEnd w:id="0"/>
      <w:r w:rsidRPr="009C218B">
        <w:rPr>
          <w:rFonts w:eastAsia="Times New Roman" w:cs="Calibri"/>
          <w:color w:val="000000"/>
          <w:lang w:eastAsia="pl-PL"/>
        </w:rPr>
        <w:t>dodatku węglowym;</w:t>
      </w:r>
    </w:p>
    <w:p w:rsidR="00047112" w:rsidRPr="009C218B" w:rsidRDefault="00047112" w:rsidP="009C218B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047112">
        <w:rPr>
          <w:rFonts w:eastAsia="Times New Roman" w:cs="Calibri"/>
          <w:color w:val="000000"/>
          <w:lang w:eastAsia="pl-PL"/>
        </w:rPr>
        <w:t>ustawy  z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dnia  10kwietnia  1997r. –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Prawo  energetyczne</w:t>
      </w:r>
      <w:r>
        <w:rPr>
          <w:rFonts w:eastAsia="Times New Roman" w:cs="Calibri"/>
          <w:color w:val="000000"/>
          <w:lang w:eastAsia="pl-PL"/>
        </w:rPr>
        <w:t>;</w:t>
      </w:r>
    </w:p>
    <w:p w:rsidR="009C218B" w:rsidRPr="009C218B" w:rsidRDefault="009C218B" w:rsidP="009C218B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>ustawy z dnia 28 listopada 2003 r. o świadczeniach rodzinnych.</w:t>
      </w:r>
    </w:p>
    <w:p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:rsidR="00537578" w:rsidRDefault="00537578" w:rsidP="00537578">
      <w:pPr>
        <w:pStyle w:val="Akapitzlist"/>
        <w:numPr>
          <w:ilvl w:val="1"/>
          <w:numId w:val="1"/>
        </w:numPr>
        <w:suppressAutoHyphens/>
        <w:spacing w:after="0"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:rsidR="00537578" w:rsidRDefault="00537578" w:rsidP="00537578">
      <w:pPr>
        <w:pStyle w:val="Akapitzlist"/>
        <w:numPr>
          <w:ilvl w:val="1"/>
          <w:numId w:val="1"/>
        </w:numPr>
        <w:suppressAutoHyphens/>
        <w:spacing w:after="0"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:rsidR="00611A82" w:rsidRDefault="00537578" w:rsidP="00611A82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="002C4B13" w:rsidRPr="002C4B13">
        <w:t xml:space="preserve"> </w:t>
      </w:r>
      <w:r w:rsidR="00CF7310" w:rsidRPr="00CF7310">
        <w:t xml:space="preserve">Kategoria archiwalna </w:t>
      </w:r>
      <w:r w:rsidR="009C218B">
        <w:t>B10</w:t>
      </w:r>
      <w:r w:rsidR="00CC522B">
        <w:t xml:space="preserve">, po upływie </w:t>
      </w:r>
      <w:r w:rsidR="009C218B">
        <w:t>10</w:t>
      </w:r>
      <w:r w:rsidR="00CF7310" w:rsidRPr="00CF7310">
        <w:t xml:space="preserve"> lat obowiązkowego okresu przechowywania dokumentacja podlega brakowaniu</w:t>
      </w:r>
      <w:r w:rsidR="00CF7310">
        <w:t>.</w:t>
      </w:r>
    </w:p>
    <w:p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:rsidR="00537578" w:rsidRPr="00874BC5" w:rsidRDefault="00537578" w:rsidP="00537578">
      <w:pPr>
        <w:pStyle w:val="Akapitzlist"/>
        <w:numPr>
          <w:ilvl w:val="0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:rsidR="00537578" w:rsidRPr="00874BC5" w:rsidRDefault="00537578" w:rsidP="00537578">
      <w:pPr>
        <w:pStyle w:val="Akapitzlist"/>
        <w:numPr>
          <w:ilvl w:val="1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:rsidR="00537578" w:rsidRPr="009550B8" w:rsidRDefault="00537578" w:rsidP="00537578">
      <w:pPr>
        <w:pStyle w:val="Akapitzlist"/>
        <w:numPr>
          <w:ilvl w:val="0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:rsidR="00065B64" w:rsidRDefault="00065B64"/>
    <w:p w:rsidR="009B2176" w:rsidRDefault="009B2176"/>
    <w:p w:rsidR="009B2176" w:rsidRDefault="009B2176" w:rsidP="009B2176">
      <w:pPr>
        <w:spacing w:after="0" w:line="240" w:lineRule="auto"/>
        <w:ind w:left="6372" w:firstLine="708"/>
      </w:pPr>
      <w:r>
        <w:t>………………………………..</w:t>
      </w:r>
    </w:p>
    <w:p w:rsidR="009B2176" w:rsidRDefault="009B2176" w:rsidP="009B2176">
      <w:pPr>
        <w:spacing w:after="0" w:line="240" w:lineRule="auto"/>
        <w:ind w:left="6372" w:firstLine="708"/>
      </w:pPr>
      <w:r>
        <w:t xml:space="preserve">       (data, podpis)</w:t>
      </w:r>
    </w:p>
    <w:p w:rsidR="009B2176" w:rsidRDefault="009B2176"/>
    <w:p w:rsidR="009B2176" w:rsidRPr="00611A82" w:rsidRDefault="009B2176" w:rsidP="009B2176">
      <w:pPr>
        <w:rPr>
          <w:sz w:val="20"/>
          <w:szCs w:val="20"/>
        </w:rPr>
      </w:pPr>
      <w:r>
        <w:rPr>
          <w:sz w:val="20"/>
          <w:szCs w:val="20"/>
        </w:rPr>
        <w:lastRenderedPageBreak/>
        <w:t>wersja 1/2022</w:t>
      </w:r>
    </w:p>
    <w:p w:rsidR="009B2176" w:rsidRDefault="009B2176" w:rsidP="009B2176">
      <w:pPr>
        <w:jc w:val="center"/>
        <w:rPr>
          <w:b/>
          <w:sz w:val="24"/>
          <w:szCs w:val="20"/>
        </w:rPr>
      </w:pPr>
      <w:r w:rsidRPr="005733A6">
        <w:rPr>
          <w:b/>
          <w:sz w:val="24"/>
          <w:szCs w:val="20"/>
        </w:rPr>
        <w:t>KLAUZULA INFORMACYJNA</w:t>
      </w:r>
    </w:p>
    <w:p w:rsidR="009B2176" w:rsidRDefault="009B2176" w:rsidP="009B2176">
      <w:pPr>
        <w:rPr>
          <w:b/>
          <w:sz w:val="24"/>
          <w:szCs w:val="20"/>
        </w:rPr>
      </w:pPr>
      <w:r>
        <w:rPr>
          <w:b/>
          <w:sz w:val="24"/>
          <w:szCs w:val="20"/>
        </w:rPr>
        <w:t>–</w:t>
      </w:r>
      <w:r w:rsidRPr="005733A6">
        <w:rPr>
          <w:b/>
          <w:sz w:val="24"/>
          <w:szCs w:val="20"/>
        </w:rPr>
        <w:t xml:space="preserve"> </w:t>
      </w:r>
      <w:r>
        <w:rPr>
          <w:b/>
          <w:sz w:val="24"/>
          <w:szCs w:val="20"/>
        </w:rPr>
        <w:t xml:space="preserve">„dodatek </w:t>
      </w:r>
      <w:r w:rsidRPr="00047112">
        <w:rPr>
          <w:b/>
          <w:sz w:val="24"/>
          <w:szCs w:val="20"/>
        </w:rPr>
        <w:t>dla gospodarstw domowych</w:t>
      </w:r>
      <w:r>
        <w:rPr>
          <w:b/>
          <w:sz w:val="24"/>
          <w:szCs w:val="20"/>
        </w:rPr>
        <w:t xml:space="preserve"> </w:t>
      </w:r>
      <w:r w:rsidRPr="00CB53E3">
        <w:rPr>
          <w:b/>
          <w:sz w:val="25"/>
          <w:szCs w:val="25"/>
        </w:rPr>
        <w:t>z tytułu wykorzystywania niektórych źródeł ciepła</w:t>
      </w:r>
      <w:r>
        <w:rPr>
          <w:b/>
          <w:sz w:val="24"/>
          <w:szCs w:val="20"/>
        </w:rPr>
        <w:t>”</w:t>
      </w:r>
    </w:p>
    <w:p w:rsidR="009B2176" w:rsidRDefault="009B2176" w:rsidP="009B2176">
      <w:pPr>
        <w:spacing w:after="0" w:line="240" w:lineRule="auto"/>
        <w:jc w:val="both"/>
      </w:pPr>
    </w:p>
    <w:p w:rsidR="009B2176" w:rsidRPr="005733A6" w:rsidRDefault="009B2176" w:rsidP="009B2176">
      <w:pPr>
        <w:spacing w:after="0" w:line="240" w:lineRule="auto"/>
        <w:jc w:val="both"/>
      </w:pPr>
      <w:r w:rsidRPr="005733A6">
        <w:t>Na podstawie art. 13 ust. 1 i 2 RODO z 27 kwietnia 2016 r. informuje, że:</w:t>
      </w:r>
    </w:p>
    <w:p w:rsidR="009B2176" w:rsidRDefault="009B2176" w:rsidP="009B2176">
      <w:pPr>
        <w:pStyle w:val="Akapitzlist"/>
        <w:suppressAutoHyphens/>
        <w:spacing w:after="0" w:line="276" w:lineRule="auto"/>
        <w:jc w:val="both"/>
      </w:pPr>
    </w:p>
    <w:p w:rsidR="009B2176" w:rsidRPr="00382D13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 w:rsidRPr="005733A6">
        <w:t xml:space="preserve">Administratorem danych jest </w:t>
      </w:r>
      <w:r>
        <w:rPr>
          <w:b/>
          <w:bCs/>
        </w:rPr>
        <w:t xml:space="preserve">Gminny Ośrodek Pomocy Społecznej w Chmielnie </w:t>
      </w:r>
      <w:r>
        <w:rPr>
          <w:bCs/>
        </w:rPr>
        <w:t>z siedzibą w Chmielnie</w:t>
      </w:r>
      <w:r w:rsidRPr="00483B5E">
        <w:rPr>
          <w:bCs/>
        </w:rPr>
        <w:t>,</w:t>
      </w:r>
      <w:r>
        <w:rPr>
          <w:bCs/>
        </w:rPr>
        <w:t xml:space="preserve"> ul. Gryfa Pomorskiego 33, 83-333 Chmielno.</w:t>
      </w:r>
    </w:p>
    <w:p w:rsidR="009B2176" w:rsidRPr="00C40B25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  <w:rPr>
          <w:rStyle w:val="Hipercze"/>
          <w:color w:val="auto"/>
          <w:u w:val="none"/>
        </w:rPr>
      </w:pPr>
      <w:r w:rsidRPr="00C40B25">
        <w:t>Administrator danych wyznaczył Inspektora Ochrony Danych. W celu skontaktowania się z Inspektorem Ochrony Danych należy wysłać wiadomość na adres pocztowy: email: </w:t>
      </w:r>
      <w:r w:rsidRPr="00C40B25">
        <w:rPr>
          <w:rStyle w:val="Hipercze"/>
          <w:color w:val="auto"/>
          <w:u w:val="none"/>
        </w:rPr>
        <w:t>ochronadanych.gopschmielno@gmail.com</w:t>
      </w:r>
    </w:p>
    <w:p w:rsidR="009B2176" w:rsidRPr="007E4694" w:rsidRDefault="009B2176" w:rsidP="009B2176">
      <w:pPr>
        <w:pStyle w:val="Akapitzlist"/>
        <w:numPr>
          <w:ilvl w:val="0"/>
          <w:numId w:val="11"/>
        </w:numPr>
        <w:jc w:val="both"/>
        <w:rPr>
          <w:rFonts w:eastAsia="Times New Roman" w:cs="Calibri"/>
          <w:color w:val="000000"/>
          <w:lang w:eastAsia="pl-PL"/>
        </w:rPr>
      </w:pPr>
      <w:r w:rsidRPr="005733A6">
        <w:t xml:space="preserve">Dane osobowe przetwarzane </w:t>
      </w:r>
      <w:r w:rsidRPr="00047112">
        <w:rPr>
          <w:rFonts w:eastAsia="Times New Roman" w:cs="Calibri"/>
          <w:color w:val="000000"/>
          <w:lang w:eastAsia="pl-PL"/>
        </w:rPr>
        <w:t xml:space="preserve">będą w celu </w:t>
      </w:r>
      <w:r>
        <w:rPr>
          <w:rFonts w:eastAsia="Times New Roman" w:cs="Calibri"/>
          <w:color w:val="000000"/>
          <w:lang w:eastAsia="pl-PL"/>
        </w:rPr>
        <w:t xml:space="preserve">udzielenia dodatku </w:t>
      </w:r>
      <w:r w:rsidRPr="00047112">
        <w:rPr>
          <w:rFonts w:eastAsia="Times New Roman" w:cs="Calibri"/>
          <w:color w:val="000000"/>
          <w:lang w:eastAsia="pl-PL"/>
        </w:rPr>
        <w:t>dla gospodarstw domowych oraz podmiotów wrażliwych</w:t>
      </w:r>
      <w:r>
        <w:rPr>
          <w:rFonts w:eastAsia="Times New Roman" w:cs="Calibri"/>
          <w:color w:val="000000"/>
          <w:lang w:eastAsia="pl-PL"/>
        </w:rPr>
        <w:t>.</w:t>
      </w:r>
    </w:p>
    <w:p w:rsidR="009B2176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>
        <w:t>Dane osobowe wymagane przez przepis prawa przetwarzane są na podstawie:</w:t>
      </w:r>
    </w:p>
    <w:p w:rsidR="009B2176" w:rsidRDefault="009B2176" w:rsidP="009B217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7E4694">
        <w:rPr>
          <w:rFonts w:eastAsia="Times New Roman" w:cs="Calibri"/>
          <w:b/>
          <w:bCs/>
          <w:color w:val="000000"/>
          <w:lang w:eastAsia="pl-PL"/>
        </w:rPr>
        <w:t xml:space="preserve">Art. 6 ust. 1 lit. c  RODO - </w:t>
      </w:r>
      <w:r w:rsidRPr="007E4694">
        <w:rPr>
          <w:rFonts w:eastAsia="Times New Roman" w:cs="Calibri"/>
          <w:color w:val="000000"/>
          <w:lang w:eastAsia="pl-PL"/>
        </w:rPr>
        <w:t xml:space="preserve">realizacja obowiązku prawnego, ciążącego  na Administratorze wynikającego z </w:t>
      </w:r>
    </w:p>
    <w:p w:rsidR="009B2176" w:rsidRDefault="009B2176" w:rsidP="009B2176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 xml:space="preserve">ustawy </w:t>
      </w:r>
      <w:r>
        <w:rPr>
          <w:rFonts w:eastAsia="Times New Roman" w:cs="Calibri"/>
          <w:color w:val="000000"/>
          <w:lang w:eastAsia="pl-PL"/>
        </w:rPr>
        <w:t xml:space="preserve">z </w:t>
      </w:r>
      <w:r w:rsidRPr="00047112">
        <w:rPr>
          <w:rFonts w:eastAsia="Times New Roman" w:cs="Calibri"/>
          <w:color w:val="000000"/>
          <w:lang w:eastAsia="pl-PL"/>
        </w:rPr>
        <w:t>dnia 15września 2022r.o szczególnych rozwiązaniach w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zakresie niektórych źródeł ciepła w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związku z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sytuacją na rynku paliw</w:t>
      </w:r>
      <w:r>
        <w:rPr>
          <w:rFonts w:eastAsia="Times New Roman" w:cs="Calibri"/>
          <w:color w:val="000000"/>
          <w:lang w:eastAsia="pl-PL"/>
        </w:rPr>
        <w:t>;</w:t>
      </w:r>
    </w:p>
    <w:p w:rsidR="009B2176" w:rsidRDefault="009B2176" w:rsidP="009B2176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>ustawy z dnia 5 sierpnia 2022 r. o dodatku węglowym;</w:t>
      </w:r>
    </w:p>
    <w:p w:rsidR="009B2176" w:rsidRPr="009C218B" w:rsidRDefault="009B2176" w:rsidP="009B2176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047112">
        <w:rPr>
          <w:rFonts w:eastAsia="Times New Roman" w:cs="Calibri"/>
          <w:color w:val="000000"/>
          <w:lang w:eastAsia="pl-PL"/>
        </w:rPr>
        <w:t>ustawy  z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dnia  10kwietnia  1997r. –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047112">
        <w:rPr>
          <w:rFonts w:eastAsia="Times New Roman" w:cs="Calibri"/>
          <w:color w:val="000000"/>
          <w:lang w:eastAsia="pl-PL"/>
        </w:rPr>
        <w:t>Prawo  energetyczne</w:t>
      </w:r>
      <w:r>
        <w:rPr>
          <w:rFonts w:eastAsia="Times New Roman" w:cs="Calibri"/>
          <w:color w:val="000000"/>
          <w:lang w:eastAsia="pl-PL"/>
        </w:rPr>
        <w:t>;</w:t>
      </w:r>
    </w:p>
    <w:p w:rsidR="009B2176" w:rsidRPr="009C218B" w:rsidRDefault="009B2176" w:rsidP="009B2176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>ustawy z dnia 28 listopada 2003 r. o świadczeniach rodzinnych.</w:t>
      </w:r>
    </w:p>
    <w:p w:rsidR="009B2176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:rsidR="009B2176" w:rsidRDefault="009B2176" w:rsidP="009B2176">
      <w:pPr>
        <w:pStyle w:val="Akapitzlist"/>
        <w:numPr>
          <w:ilvl w:val="1"/>
          <w:numId w:val="11"/>
        </w:numPr>
        <w:suppressAutoHyphens/>
        <w:spacing w:after="0"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:rsidR="009B2176" w:rsidRDefault="009B2176" w:rsidP="009B2176">
      <w:pPr>
        <w:pStyle w:val="Akapitzlist"/>
        <w:numPr>
          <w:ilvl w:val="1"/>
          <w:numId w:val="11"/>
        </w:numPr>
        <w:suppressAutoHyphens/>
        <w:spacing w:after="0"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:rsidR="009B2176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Pr="002C4B13">
        <w:t xml:space="preserve"> </w:t>
      </w:r>
      <w:r w:rsidRPr="00CF7310">
        <w:t xml:space="preserve">Kategoria archiwalna </w:t>
      </w:r>
      <w:r>
        <w:t>B10, po upływie 10</w:t>
      </w:r>
      <w:r w:rsidRPr="00CF7310">
        <w:t xml:space="preserve"> lat obowiązkowego okresu przechowywania dokumentacja podlega brakowaniu</w:t>
      </w:r>
      <w:r>
        <w:t>.</w:t>
      </w:r>
    </w:p>
    <w:p w:rsidR="009B2176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:rsidR="009B2176" w:rsidRDefault="009B2176" w:rsidP="009B2176">
      <w:pPr>
        <w:pStyle w:val="Akapitzlist"/>
        <w:numPr>
          <w:ilvl w:val="0"/>
          <w:numId w:val="11"/>
        </w:numPr>
        <w:suppressAutoHyphens/>
        <w:spacing w:after="0"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:rsidR="009B2176" w:rsidRPr="00874BC5" w:rsidRDefault="009B2176" w:rsidP="009B2176">
      <w:pPr>
        <w:pStyle w:val="Akapitzlist"/>
        <w:numPr>
          <w:ilvl w:val="0"/>
          <w:numId w:val="1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:rsidR="009B2176" w:rsidRPr="00874BC5" w:rsidRDefault="009B2176" w:rsidP="009B2176">
      <w:pPr>
        <w:pStyle w:val="Akapitzlist"/>
        <w:numPr>
          <w:ilvl w:val="1"/>
          <w:numId w:val="1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:rsidR="009B2176" w:rsidRPr="009550B8" w:rsidRDefault="009B2176" w:rsidP="009B2176">
      <w:pPr>
        <w:pStyle w:val="Akapitzlist"/>
        <w:numPr>
          <w:ilvl w:val="0"/>
          <w:numId w:val="1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:rsidR="009B2176" w:rsidRDefault="009B2176" w:rsidP="009B2176"/>
    <w:p w:rsidR="009B2176" w:rsidRDefault="009B2176"/>
    <w:p w:rsidR="009B2176" w:rsidRDefault="009B2176"/>
    <w:p w:rsidR="009B2176" w:rsidRDefault="009B2176" w:rsidP="009B2176">
      <w:pPr>
        <w:spacing w:after="0" w:line="240" w:lineRule="auto"/>
        <w:ind w:left="6372" w:firstLine="708"/>
      </w:pPr>
      <w:r>
        <w:t>………………………………..</w:t>
      </w:r>
    </w:p>
    <w:p w:rsidR="009B2176" w:rsidRDefault="009B2176" w:rsidP="009B2176">
      <w:pPr>
        <w:spacing w:after="0" w:line="240" w:lineRule="auto"/>
        <w:ind w:left="6372" w:firstLine="708"/>
      </w:pPr>
      <w:r>
        <w:t xml:space="preserve">       (data, podpis)</w:t>
      </w:r>
      <w:bookmarkStart w:id="1" w:name="_GoBack"/>
      <w:bookmarkEnd w:id="1"/>
    </w:p>
    <w:sectPr w:rsidR="009B2176" w:rsidSect="009B2176">
      <w:pgSz w:w="11906" w:h="16838"/>
      <w:pgMar w:top="1440" w:right="108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C6E47"/>
    <w:multiLevelType w:val="hybridMultilevel"/>
    <w:tmpl w:val="ECF61C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FC2885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22377"/>
    <w:multiLevelType w:val="hybridMultilevel"/>
    <w:tmpl w:val="A0F453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37ADD"/>
    <w:multiLevelType w:val="hybridMultilevel"/>
    <w:tmpl w:val="9E767E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8D1700"/>
    <w:multiLevelType w:val="hybridMultilevel"/>
    <w:tmpl w:val="368CE7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361712F"/>
    <w:multiLevelType w:val="hybridMultilevel"/>
    <w:tmpl w:val="EED63D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4BB2187"/>
    <w:multiLevelType w:val="hybridMultilevel"/>
    <w:tmpl w:val="D79AD6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856BF3"/>
    <w:multiLevelType w:val="hybridMultilevel"/>
    <w:tmpl w:val="40B0F4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9"/>
  </w:num>
  <w:num w:numId="7">
    <w:abstractNumId w:val="8"/>
  </w:num>
  <w:num w:numId="8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578"/>
    <w:rsid w:val="00047112"/>
    <w:rsid w:val="00065B64"/>
    <w:rsid w:val="00100F6D"/>
    <w:rsid w:val="00177F92"/>
    <w:rsid w:val="001872B3"/>
    <w:rsid w:val="001B5C96"/>
    <w:rsid w:val="001D0DD5"/>
    <w:rsid w:val="001D450E"/>
    <w:rsid w:val="00243DD4"/>
    <w:rsid w:val="002C4B13"/>
    <w:rsid w:val="002E03A7"/>
    <w:rsid w:val="00382D13"/>
    <w:rsid w:val="004814FA"/>
    <w:rsid w:val="00483B5E"/>
    <w:rsid w:val="00493A36"/>
    <w:rsid w:val="00521A1F"/>
    <w:rsid w:val="00537578"/>
    <w:rsid w:val="00573C13"/>
    <w:rsid w:val="005A701A"/>
    <w:rsid w:val="00611A82"/>
    <w:rsid w:val="00717932"/>
    <w:rsid w:val="007671B0"/>
    <w:rsid w:val="007E4694"/>
    <w:rsid w:val="009060D9"/>
    <w:rsid w:val="009B2176"/>
    <w:rsid w:val="009C218B"/>
    <w:rsid w:val="00A160F4"/>
    <w:rsid w:val="00B52E67"/>
    <w:rsid w:val="00B83520"/>
    <w:rsid w:val="00BA21DF"/>
    <w:rsid w:val="00BE0F42"/>
    <w:rsid w:val="00C40B25"/>
    <w:rsid w:val="00CB352A"/>
    <w:rsid w:val="00CB53E3"/>
    <w:rsid w:val="00CB7B71"/>
    <w:rsid w:val="00CC522B"/>
    <w:rsid w:val="00CF7310"/>
    <w:rsid w:val="00E3492B"/>
    <w:rsid w:val="00E501EF"/>
    <w:rsid w:val="00F44F72"/>
    <w:rsid w:val="00F8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0AA216-BEE4-4059-9C8F-828EBC0ED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7578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757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37578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483B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83B5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2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217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6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714</Words>
  <Characters>4288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Patryk Richert</dc:creator>
  <cp:lastModifiedBy>GOPS_Chmielno</cp:lastModifiedBy>
  <cp:revision>3</cp:revision>
  <cp:lastPrinted>2022-09-21T07:13:00Z</cp:lastPrinted>
  <dcterms:created xsi:type="dcterms:W3CDTF">2022-09-21T05:53:00Z</dcterms:created>
  <dcterms:modified xsi:type="dcterms:W3CDTF">2022-09-21T07:14:00Z</dcterms:modified>
</cp:coreProperties>
</file>